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FACD1F" w14:textId="7F07E0C5" w:rsidR="00E952BA" w:rsidRPr="00E952BA" w:rsidRDefault="00E952BA" w:rsidP="3B3AB15A">
      <w:pPr>
        <w:spacing w:beforeAutospacing="1" w:after="0" w:line="240" w:lineRule="auto"/>
        <w:rPr>
          <w:rFonts w:eastAsia="Times New Roman" w:cs="Times New Roman"/>
          <w:b/>
          <w:bCs/>
          <w:smallCaps/>
          <w:color w:val="5B9BD5" w:themeColor="accent1"/>
          <w:spacing w:val="5"/>
          <w:sz w:val="28"/>
          <w:szCs w:val="28"/>
        </w:rPr>
      </w:pPr>
      <w:bookmarkStart w:id="0" w:name="_GoBack"/>
      <w:bookmarkEnd w:id="0"/>
      <w:r w:rsidRPr="00E952BA">
        <w:rPr>
          <w:rFonts w:eastAsia="Times New Roman" w:cs="Times New Roman"/>
          <w:b/>
          <w:bCs/>
          <w:smallCaps/>
          <w:color w:val="5B9BD5" w:themeColor="accent1"/>
          <w:spacing w:val="5"/>
          <w:sz w:val="28"/>
          <w:szCs w:val="28"/>
        </w:rPr>
        <w:t>Beschrijving (on)gewenst gedrag</w:t>
      </w:r>
      <w:r>
        <w:br/>
      </w:r>
      <w:r w:rsidRPr="00E952BA">
        <w:rPr>
          <w:rFonts w:eastAsia="Times New Roman" w:cs="Times New Roman"/>
          <w:b/>
          <w:bCs/>
          <w:smallCaps/>
          <w:color w:val="5B9BD5" w:themeColor="accent1"/>
          <w:spacing w:val="5"/>
          <w:sz w:val="28"/>
          <w:szCs w:val="28"/>
        </w:rPr>
        <w:t>B</w:t>
      </w:r>
      <w:r w:rsidR="2213BD10" w:rsidRPr="00E952BA">
        <w:rPr>
          <w:rFonts w:eastAsia="Times New Roman" w:cs="Times New Roman"/>
          <w:b/>
          <w:bCs/>
          <w:smallCaps/>
          <w:color w:val="5B9BD5" w:themeColor="accent1"/>
          <w:spacing w:val="5"/>
          <w:sz w:val="28"/>
          <w:szCs w:val="28"/>
        </w:rPr>
        <w:t>S</w:t>
      </w:r>
      <w:r w:rsidRPr="00E952BA">
        <w:rPr>
          <w:rFonts w:eastAsia="Times New Roman" w:cs="Times New Roman"/>
          <w:b/>
          <w:bCs/>
          <w:smallCaps/>
          <w:color w:val="5B9BD5" w:themeColor="accent1"/>
          <w:spacing w:val="5"/>
          <w:sz w:val="28"/>
          <w:szCs w:val="28"/>
        </w:rPr>
        <w:t xml:space="preserve"> St. Dionysius:                           </w:t>
      </w:r>
      <w:r w:rsidRPr="00E952BA">
        <w:rPr>
          <w:rFonts w:eastAsia="Times New Roman" w:cs="Times New Roman"/>
          <w:noProof/>
          <w:lang w:eastAsia="nl-NL"/>
        </w:rPr>
        <w:drawing>
          <wp:anchor distT="0" distB="0" distL="114300" distR="114300" simplePos="0" relativeHeight="251658240" behindDoc="0" locked="0" layoutInCell="1" allowOverlap="1" wp14:anchorId="69E4AD2D" wp14:editId="07777777">
            <wp:simplePos x="0" y="0"/>
            <wp:positionH relativeFrom="margin">
              <wp:posOffset>4445</wp:posOffset>
            </wp:positionH>
            <wp:positionV relativeFrom="margin">
              <wp:posOffset>-44450</wp:posOffset>
            </wp:positionV>
            <wp:extent cx="1081405" cy="1081405"/>
            <wp:effectExtent l="0" t="0" r="4445" b="4445"/>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81405" cy="1081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C2C04" w14:textId="66CDDAC7" w:rsidR="00E952BA" w:rsidRPr="00E952BA" w:rsidRDefault="00E952BA" w:rsidP="3B3AB15A">
      <w:pPr>
        <w:spacing w:before="100" w:beforeAutospacing="1" w:after="0" w:line="276" w:lineRule="auto"/>
        <w:rPr>
          <w:rFonts w:ascii="Verdana" w:eastAsia="Times New Roman" w:hAnsi="Verdana" w:cs="Times New Roman"/>
          <w:color w:val="000000"/>
        </w:rPr>
      </w:pPr>
      <w:r w:rsidRPr="3B3AB15A">
        <w:rPr>
          <w:rFonts w:ascii="Verdana" w:eastAsia="Times New Roman" w:hAnsi="Verdana" w:cs="Times New Roman"/>
          <w:color w:val="000000" w:themeColor="text1"/>
        </w:rPr>
        <w:t xml:space="preserve">Wij vinden het op basisschool </w:t>
      </w:r>
      <w:r w:rsidR="3D6F8C95" w:rsidRPr="3B3AB15A">
        <w:rPr>
          <w:rFonts w:ascii="Verdana" w:eastAsia="Times New Roman" w:hAnsi="Verdana" w:cs="Times New Roman"/>
          <w:color w:val="000000" w:themeColor="text1"/>
        </w:rPr>
        <w:t xml:space="preserve">St. </w:t>
      </w:r>
      <w:r w:rsidRPr="3B3AB15A">
        <w:rPr>
          <w:rFonts w:ascii="Verdana" w:eastAsia="Times New Roman" w:hAnsi="Verdana" w:cs="Times New Roman"/>
          <w:color w:val="000000" w:themeColor="text1"/>
        </w:rPr>
        <w:t>Dionysius belangrijk dat we een veilige leeromgeving creëren voor iedereen die op school aanwezig is. De waarden: Veiligheid, Verantwoordelijkheid en Respect zijn voor ons belangrijk.</w:t>
      </w:r>
    </w:p>
    <w:p w14:paraId="1907E2BE" w14:textId="77777777" w:rsidR="00E952BA" w:rsidRPr="00E952BA" w:rsidRDefault="00E952BA" w:rsidP="00E952BA">
      <w:pPr>
        <w:spacing w:before="100" w:beforeAutospacing="1" w:after="0" w:line="276" w:lineRule="auto"/>
        <w:rPr>
          <w:rFonts w:ascii="Verdana" w:eastAsia="Times New Roman" w:hAnsi="Verdana" w:cs="Times New Roman"/>
          <w:color w:val="000000"/>
        </w:rPr>
      </w:pPr>
      <w:r w:rsidRPr="00E952BA">
        <w:rPr>
          <w:rFonts w:ascii="Verdana" w:eastAsia="Times New Roman" w:hAnsi="Verdana" w:cs="Times New Roman"/>
        </w:rPr>
        <w:t>In onderstaand protocol worden de diverse categorieën rondom ongewenst gedrag worden beschreven en staat ook hoe wij als team omgaan met kinderen die ongewenst gedrag laten zien gedurende de les of de pauze.</w:t>
      </w:r>
    </w:p>
    <w:p w14:paraId="17F853E0" w14:textId="0560CC8A" w:rsidR="00E952BA" w:rsidRPr="00E952BA" w:rsidRDefault="00E952BA" w:rsidP="3B3AB15A">
      <w:pPr>
        <w:spacing w:before="100" w:beforeAutospacing="1" w:after="0" w:line="276" w:lineRule="auto"/>
        <w:rPr>
          <w:rFonts w:ascii="Verdana" w:eastAsia="Times New Roman" w:hAnsi="Verdana" w:cs="Times New Roman"/>
        </w:rPr>
      </w:pPr>
      <w:r w:rsidRPr="3B3AB15A">
        <w:rPr>
          <w:rFonts w:ascii="Verdana" w:eastAsia="Times New Roman" w:hAnsi="Verdana" w:cs="Times New Roman"/>
        </w:rPr>
        <w:t xml:space="preserve">We gaan altijd uit van de </w:t>
      </w:r>
      <w:r w:rsidRPr="3B3AB15A">
        <w:rPr>
          <w:rFonts w:ascii="Verdana" w:eastAsia="Times New Roman" w:hAnsi="Verdana" w:cs="Times New Roman"/>
          <w:b/>
          <w:bCs/>
        </w:rPr>
        <w:t>positieve benadering</w:t>
      </w:r>
      <w:r w:rsidRPr="3B3AB15A">
        <w:rPr>
          <w:rFonts w:ascii="Verdana" w:eastAsia="Times New Roman" w:hAnsi="Verdana" w:cs="Times New Roman"/>
        </w:rPr>
        <w:t xml:space="preserve"> wanneer wij gedrag corrigeren. Dit betekent dat wij altijd zullen kijken of een waarschuwing van dichtbij  (verbaal indien mogelijk non-verbaal) mogelijk is. Anders doen wij dit met rustige stem door het lokaal, maar zorgen ervoor dat niet iedereen dit meekrijgt. Ieder kind verdient een nieuwe kans. Dit betekent dat het </w:t>
      </w:r>
      <w:r w:rsidRPr="3B3AB15A">
        <w:rPr>
          <w:rFonts w:ascii="Verdana" w:eastAsia="Times New Roman" w:hAnsi="Verdana" w:cs="Times New Roman"/>
          <w:u w:val="single"/>
        </w:rPr>
        <w:t>meteen na de consequentie een nieuwe kans</w:t>
      </w:r>
      <w:r w:rsidRPr="3B3AB15A">
        <w:rPr>
          <w:rFonts w:ascii="Verdana" w:eastAsia="Times New Roman" w:hAnsi="Verdana" w:cs="Times New Roman"/>
        </w:rPr>
        <w:t xml:space="preserve"> krijgt.</w:t>
      </w:r>
      <w:r>
        <w:br/>
      </w:r>
    </w:p>
    <w:p w14:paraId="71C4336D" w14:textId="1F859160" w:rsidR="00E952BA" w:rsidRPr="00E952BA" w:rsidRDefault="00E952BA" w:rsidP="3B3AB15A">
      <w:pPr>
        <w:spacing w:beforeAutospacing="1" w:after="0" w:line="240" w:lineRule="auto"/>
        <w:rPr>
          <w:rFonts w:ascii="Verdana" w:eastAsia="Times New Roman" w:hAnsi="Verdana" w:cs="Times New Roman"/>
          <w:b/>
          <w:bCs/>
        </w:rPr>
      </w:pPr>
      <w:r w:rsidRPr="3B3AB15A">
        <w:rPr>
          <w:rFonts w:ascii="Verdana" w:eastAsia="Times New Roman" w:hAnsi="Verdana" w:cs="Times New Roman"/>
          <w:b/>
          <w:bCs/>
        </w:rPr>
        <w:t>Ongewenst/belemmerend gedrag (categorie 1).</w:t>
      </w:r>
      <w:r>
        <w:br/>
      </w:r>
      <w:r w:rsidRPr="3B3AB15A">
        <w:rPr>
          <w:rFonts w:ascii="Verdana" w:eastAsia="Times New Roman" w:hAnsi="Verdana" w:cs="Times New Roman"/>
        </w:rPr>
        <w:t>Onder ongewenst gedrag verstaan wij storend en belemmerend gedrag. We hebben het dan over zaken zoals door de les praten, geluiden maken, ongewenst rondlopen, negeren van opdrachten van de leerkracht, spullen niet opruimen, etc.</w:t>
      </w:r>
      <w:r>
        <w:br/>
      </w:r>
    </w:p>
    <w:p w14:paraId="7D981DE0" w14:textId="4FB43B25" w:rsidR="00E952BA" w:rsidRPr="00E952BA" w:rsidRDefault="00E952BA" w:rsidP="3B3AB15A">
      <w:pPr>
        <w:spacing w:beforeAutospacing="1" w:after="0" w:line="240" w:lineRule="auto"/>
        <w:rPr>
          <w:rFonts w:ascii="Verdana" w:eastAsia="Times New Roman" w:hAnsi="Verdana" w:cs="Times New Roman"/>
          <w:b/>
          <w:bCs/>
        </w:rPr>
      </w:pPr>
      <w:r w:rsidRPr="3B3AB15A">
        <w:rPr>
          <w:rFonts w:ascii="Verdana" w:eastAsia="Times New Roman" w:hAnsi="Verdana" w:cs="Times New Roman"/>
          <w:b/>
          <w:bCs/>
        </w:rPr>
        <w:t>Zeer ongewenst/bedreigend gedrag (categorie 2).</w:t>
      </w:r>
      <w:r>
        <w:br/>
      </w:r>
      <w:r w:rsidRPr="3B3AB15A">
        <w:rPr>
          <w:rFonts w:ascii="Verdana" w:eastAsia="Times New Roman" w:hAnsi="Verdana" w:cs="Times New Roman"/>
        </w:rPr>
        <w:t>Onder zeer ongewenst gedrag verstaan wij het gedrag dat als bedreigend door leerling en/of  leerkracht wordt ervaren en waar direct actie op moet worden ondernomen. We hebben het dan over zaken zoals fysiek en verbaal geweld, weglopen uit de klas, vernieling, werkweigering (onder tafel kruipen, weglopen uit de klas), weigeren van opdrachten van de leerkracht, etc.</w:t>
      </w:r>
    </w:p>
    <w:p w14:paraId="2607ECF5" w14:textId="3F538331" w:rsidR="00E952BA" w:rsidRPr="00E952BA" w:rsidRDefault="00E952BA" w:rsidP="3B3AB15A">
      <w:pPr>
        <w:spacing w:beforeAutospacing="1" w:after="0" w:line="240" w:lineRule="auto"/>
        <w:rPr>
          <w:rFonts w:ascii="Verdana" w:eastAsia="Times New Roman" w:hAnsi="Verdana" w:cs="Times New Roman"/>
          <w:b/>
          <w:bCs/>
        </w:rPr>
      </w:pPr>
      <w:r>
        <w:br/>
      </w:r>
      <w:r w:rsidRPr="3B3AB15A">
        <w:rPr>
          <w:rFonts w:ascii="Verdana" w:eastAsia="Times New Roman" w:hAnsi="Verdana" w:cs="Times New Roman"/>
          <w:b/>
          <w:bCs/>
        </w:rPr>
        <w:t>Ontoelaatbaar gedrag (categorie 3).</w:t>
      </w:r>
      <w:r>
        <w:br/>
      </w:r>
      <w:r w:rsidRPr="3B3AB15A">
        <w:rPr>
          <w:rFonts w:ascii="Verdana" w:eastAsia="Times New Roman" w:hAnsi="Verdana" w:cs="Times New Roman"/>
        </w:rPr>
        <w:t>Onder ontoelaatbaar gedrag verstaan wij de overtreffende trap van categorie 2. Hierbij moet direct worden opgetreden en melding gemaakt worden bij directie. Het gaat hier om ernstig verbaal/fysiek geweld tegen kinderen waardoor het kind gewond raakt of dusdanig gekwetst dat het volledig vastloopt, maar ook om verbaal/fysiek geweld tegen leerkrachten. Ook vernieling van schooleigendom, grove vernieling van spullen van kinderen (geen kapotte potlood, maar ruiten, tafels, tassen, jassen), diefstal, weigeren van opdrachten van directie of IB en het weglopen van de school of het plein vallen hier onder.</w:t>
      </w:r>
    </w:p>
    <w:p w14:paraId="672A6659" w14:textId="77777777" w:rsidR="00E952BA" w:rsidRPr="00E952BA" w:rsidRDefault="00E952BA" w:rsidP="00E952BA">
      <w:pPr>
        <w:spacing w:beforeAutospacing="1" w:after="0" w:line="240" w:lineRule="auto"/>
        <w:rPr>
          <w:rFonts w:ascii="Times New Roman" w:eastAsia="Times New Roman" w:hAnsi="Times New Roman" w:cs="Times New Roman"/>
          <w:sz w:val="28"/>
          <w:szCs w:val="28"/>
        </w:rPr>
      </w:pPr>
    </w:p>
    <w:p w14:paraId="0A37501D" w14:textId="77777777" w:rsidR="00E952BA" w:rsidRPr="00E952BA" w:rsidRDefault="00E952BA" w:rsidP="00E952BA">
      <w:pPr>
        <w:spacing w:beforeAutospacing="1" w:after="0" w:line="240" w:lineRule="auto"/>
        <w:rPr>
          <w:rFonts w:ascii="Times New Roman" w:eastAsia="Times New Roman" w:hAnsi="Times New Roman" w:cs="Times New Roman"/>
          <w:sz w:val="28"/>
          <w:szCs w:val="28"/>
        </w:rPr>
      </w:pPr>
    </w:p>
    <w:p w14:paraId="6DE94559" w14:textId="7752A340" w:rsidR="00E952BA" w:rsidRPr="00E952BA" w:rsidRDefault="00E952BA" w:rsidP="4F4A1931">
      <w:pPr>
        <w:spacing w:beforeAutospacing="1" w:after="0" w:line="240" w:lineRule="auto"/>
        <w:rPr>
          <w:rFonts w:eastAsia="Times New Roman" w:cs="Times New Roman"/>
          <w:b/>
          <w:bCs/>
          <w:smallCaps/>
          <w:color w:val="5B9BD5" w:themeColor="accent1"/>
          <w:spacing w:val="5"/>
          <w:sz w:val="28"/>
          <w:szCs w:val="28"/>
        </w:rPr>
      </w:pPr>
      <w:r>
        <w:lastRenderedPageBreak/>
        <w:br/>
      </w:r>
      <w:r>
        <w:br/>
      </w:r>
      <w:r w:rsidRPr="00E952BA">
        <w:rPr>
          <w:rFonts w:eastAsia="Times New Roman" w:cs="Times New Roman"/>
          <w:b/>
          <w:bCs/>
          <w:smallCaps/>
          <w:color w:val="5B9BD5" w:themeColor="accent1"/>
          <w:spacing w:val="5"/>
          <w:sz w:val="28"/>
          <w:szCs w:val="28"/>
        </w:rPr>
        <w:t xml:space="preserve">Consequenties bij ongewenst gedrag: </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268"/>
        <w:gridCol w:w="2410"/>
        <w:gridCol w:w="3402"/>
      </w:tblGrid>
      <w:tr w:rsidR="00E952BA" w:rsidRPr="00E952BA" w14:paraId="7AFE1525" w14:textId="77777777" w:rsidTr="001D645B">
        <w:tc>
          <w:tcPr>
            <w:tcW w:w="1413" w:type="dxa"/>
          </w:tcPr>
          <w:p w14:paraId="6A05A809" w14:textId="77777777" w:rsidR="00E952BA" w:rsidRPr="00E952BA" w:rsidRDefault="00E952BA" w:rsidP="00E952BA">
            <w:pPr>
              <w:spacing w:beforeAutospacing="1" w:after="0" w:line="240" w:lineRule="auto"/>
              <w:rPr>
                <w:rFonts w:eastAsia="Times New Roman" w:cs="Times New Roman"/>
                <w:color w:val="0070C0"/>
                <w:sz w:val="24"/>
                <w:szCs w:val="24"/>
              </w:rPr>
            </w:pPr>
          </w:p>
        </w:tc>
        <w:tc>
          <w:tcPr>
            <w:tcW w:w="2268" w:type="dxa"/>
          </w:tcPr>
          <w:p w14:paraId="5E724365"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t>Categorie 1 Ongewenst gedrag</w:t>
            </w:r>
          </w:p>
        </w:tc>
        <w:tc>
          <w:tcPr>
            <w:tcW w:w="2410" w:type="dxa"/>
          </w:tcPr>
          <w:p w14:paraId="36509B2C"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t>Categorie 2 Zeer Ongewenst gedrag</w:t>
            </w:r>
          </w:p>
        </w:tc>
        <w:tc>
          <w:tcPr>
            <w:tcW w:w="3402" w:type="dxa"/>
          </w:tcPr>
          <w:p w14:paraId="6940B2B0"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t>Categorie 3 Ontoelaatbaar gedrag</w:t>
            </w:r>
          </w:p>
        </w:tc>
      </w:tr>
      <w:tr w:rsidR="00E952BA" w:rsidRPr="00E952BA" w14:paraId="67094096" w14:textId="77777777" w:rsidTr="001D645B">
        <w:tc>
          <w:tcPr>
            <w:tcW w:w="1413" w:type="dxa"/>
          </w:tcPr>
          <w:p w14:paraId="76152B80"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t>Gedrag leerkracht</w:t>
            </w:r>
          </w:p>
        </w:tc>
        <w:tc>
          <w:tcPr>
            <w:tcW w:w="2268" w:type="dxa"/>
          </w:tcPr>
          <w:p w14:paraId="33156827" w14:textId="77777777" w:rsidR="00E952BA" w:rsidRPr="00E952BA" w:rsidRDefault="00E952BA" w:rsidP="00CC45FC">
            <w:pPr>
              <w:spacing w:beforeAutospacing="1" w:after="0" w:line="240" w:lineRule="auto"/>
              <w:rPr>
                <w:rFonts w:eastAsia="Times New Roman" w:cs="Times New Roman"/>
              </w:rPr>
            </w:pPr>
            <w:r w:rsidRPr="00E952BA">
              <w:rPr>
                <w:rFonts w:eastAsia="Times New Roman" w:cs="Times New Roman"/>
              </w:rPr>
              <w:t xml:space="preserve">2 waarschuwingen geven </w:t>
            </w:r>
            <w:r w:rsidR="00CC45FC">
              <w:rPr>
                <w:rFonts w:eastAsia="Times New Roman" w:cs="Times New Roman"/>
              </w:rPr>
              <w:t>waarbij de kans gegeven wordt om het gewenste gedrag te laten zien.</w:t>
            </w:r>
          </w:p>
        </w:tc>
        <w:tc>
          <w:tcPr>
            <w:tcW w:w="2410" w:type="dxa"/>
          </w:tcPr>
          <w:p w14:paraId="5A5E0D31"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Geen waarschuwing, direct consequentie. </w:t>
            </w:r>
          </w:p>
        </w:tc>
        <w:tc>
          <w:tcPr>
            <w:tcW w:w="3402" w:type="dxa"/>
          </w:tcPr>
          <w:p w14:paraId="46742868" w14:textId="443BE2CB"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Geen waarschuwing, direct consequentie. </w:t>
            </w:r>
            <w:r w:rsidR="00034929">
              <w:rPr>
                <w:rFonts w:eastAsia="Times New Roman" w:cs="Times New Roman"/>
              </w:rPr>
              <w:br/>
            </w:r>
            <w:r w:rsidRPr="00E952BA">
              <w:rPr>
                <w:rFonts w:eastAsia="Times New Roman" w:cs="Times New Roman"/>
              </w:rPr>
              <w:t xml:space="preserve">Leerling wordt naar directie of IB gestuurd. Gaat de leerling niet dan haalt een andere </w:t>
            </w:r>
            <w:proofErr w:type="spellStart"/>
            <w:r w:rsidRPr="00E952BA">
              <w:rPr>
                <w:rFonts w:eastAsia="Times New Roman" w:cs="Times New Roman"/>
              </w:rPr>
              <w:t>ll</w:t>
            </w:r>
            <w:proofErr w:type="spellEnd"/>
            <w:r w:rsidRPr="00E952BA">
              <w:rPr>
                <w:rFonts w:eastAsia="Times New Roman" w:cs="Times New Roman"/>
              </w:rPr>
              <w:t xml:space="preserve"> IB of directie.  </w:t>
            </w:r>
          </w:p>
        </w:tc>
      </w:tr>
      <w:tr w:rsidR="00E952BA" w:rsidRPr="00E952BA" w14:paraId="7ABE3B74" w14:textId="77777777" w:rsidTr="001D645B">
        <w:tc>
          <w:tcPr>
            <w:tcW w:w="1413" w:type="dxa"/>
          </w:tcPr>
          <w:p w14:paraId="71CE2ED3" w14:textId="77777777" w:rsidR="00E952BA" w:rsidRPr="00E952BA" w:rsidRDefault="00E952BA" w:rsidP="00E952BA">
            <w:pPr>
              <w:spacing w:beforeAutospacing="1" w:after="0" w:line="240" w:lineRule="auto"/>
              <w:rPr>
                <w:rFonts w:eastAsia="Times New Roman" w:cs="Times New Roman"/>
                <w:color w:val="0070C0"/>
                <w:sz w:val="24"/>
                <w:szCs w:val="24"/>
              </w:rPr>
            </w:pPr>
            <w:proofErr w:type="spellStart"/>
            <w:r w:rsidRPr="00E952BA">
              <w:rPr>
                <w:rFonts w:eastAsia="Times New Roman" w:cs="Times New Roman"/>
                <w:color w:val="0070C0"/>
                <w:sz w:val="24"/>
                <w:szCs w:val="24"/>
              </w:rPr>
              <w:t>Consequen-tie</w:t>
            </w:r>
            <w:proofErr w:type="spellEnd"/>
          </w:p>
        </w:tc>
        <w:tc>
          <w:tcPr>
            <w:tcW w:w="2268" w:type="dxa"/>
          </w:tcPr>
          <w:p w14:paraId="570D4E9D"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- 1</w:t>
            </w:r>
            <w:r w:rsidRPr="00E952BA">
              <w:rPr>
                <w:rFonts w:eastAsia="Times New Roman" w:cs="Times New Roman"/>
                <w:vertAlign w:val="superscript"/>
              </w:rPr>
              <w:t>e</w:t>
            </w:r>
            <w:r w:rsidRPr="00E952BA">
              <w:rPr>
                <w:rFonts w:eastAsia="Times New Roman" w:cs="Times New Roman"/>
              </w:rPr>
              <w:t xml:space="preserve"> keer </w:t>
            </w:r>
            <w:r w:rsidR="00CC45FC">
              <w:rPr>
                <w:rFonts w:eastAsia="Times New Roman" w:cs="Times New Roman"/>
              </w:rPr>
              <w:t>laat de leerling na waarschuwing het gewenste gedrag niet zien</w:t>
            </w:r>
            <w:r w:rsidRPr="00E952BA">
              <w:rPr>
                <w:rFonts w:eastAsia="Times New Roman" w:cs="Times New Roman"/>
              </w:rPr>
              <w:t xml:space="preserve">: leerling krijgt time-in en maakt op een in de klas afgesproken plek een blaadje strafwerk. Duur: groep 1 t/m 4 -&gt; 5 minuten. Groep 5 t/m 8 -&gt; 10 minuten. </w:t>
            </w:r>
          </w:p>
          <w:p w14:paraId="190CEE5A" w14:textId="77777777" w:rsidR="00E952BA" w:rsidRPr="00E952BA" w:rsidRDefault="00E952BA" w:rsidP="00CC45FC">
            <w:pPr>
              <w:spacing w:beforeAutospacing="1" w:after="0" w:line="240" w:lineRule="auto"/>
              <w:rPr>
                <w:rFonts w:eastAsia="Times New Roman" w:cs="Times New Roman"/>
              </w:rPr>
            </w:pPr>
            <w:r w:rsidRPr="00E952BA">
              <w:rPr>
                <w:rFonts w:eastAsia="Times New Roman" w:cs="Times New Roman"/>
              </w:rPr>
              <w:t>- 2</w:t>
            </w:r>
            <w:r w:rsidRPr="00E952BA">
              <w:rPr>
                <w:rFonts w:eastAsia="Times New Roman" w:cs="Times New Roman"/>
                <w:vertAlign w:val="superscript"/>
              </w:rPr>
              <w:t>e</w:t>
            </w:r>
            <w:r w:rsidRPr="00E952BA">
              <w:rPr>
                <w:rFonts w:eastAsia="Times New Roman" w:cs="Times New Roman"/>
              </w:rPr>
              <w:t xml:space="preserve"> keer een dag</w:t>
            </w:r>
            <w:r w:rsidR="00CC45FC">
              <w:rPr>
                <w:rFonts w:eastAsia="Times New Roman" w:cs="Times New Roman"/>
              </w:rPr>
              <w:t xml:space="preserve"> laat de leerling na waarschuwing het gewenste gedrag niet zien</w:t>
            </w:r>
            <w:r w:rsidRPr="00E952BA">
              <w:rPr>
                <w:rFonts w:eastAsia="Times New Roman" w:cs="Times New Roman"/>
              </w:rPr>
              <w:t xml:space="preserve">: leerling gaat naar groep op dezelfde gang en maakt daar werk. Leerkracht van andere groep noteert op strafwerk of leerling onvoldoende/voldoende of goed heeft gewerkt. </w:t>
            </w:r>
          </w:p>
        </w:tc>
        <w:tc>
          <w:tcPr>
            <w:tcW w:w="2410" w:type="dxa"/>
          </w:tcPr>
          <w:p w14:paraId="757421D8"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Groep 1-2 -&gt;  leerling krijgt 10 minuten </w:t>
            </w:r>
            <w:r w:rsidR="00CC45FC">
              <w:rPr>
                <w:rFonts w:eastAsia="Times New Roman" w:cs="Times New Roman"/>
              </w:rPr>
              <w:t>op de gang.</w:t>
            </w:r>
          </w:p>
          <w:p w14:paraId="292EA8B1"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Groep 3 t/m 8 -&gt;  leerling moet 30 minuten nablijven</w:t>
            </w:r>
          </w:p>
        </w:tc>
        <w:tc>
          <w:tcPr>
            <w:tcW w:w="3402" w:type="dxa"/>
          </w:tcPr>
          <w:p w14:paraId="506352F6"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Groep 1-2 -&gt;   Directie bepaalt actie.</w:t>
            </w:r>
          </w:p>
          <w:p w14:paraId="59418652"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Groep 3 t/m8 -&gt; Leerling krijgt interne schorsing (rest van de dag). Leerling krijgt pakket werk. Om 14:30 meldt de leerling zich bij de leerkracht. Die controleert het werk.  Om 14:45 komen ouders de leerling hophalen. Heeft het kind niet genoeg werk af dan moet hij/zij dit thuis nog afmaken.</w:t>
            </w:r>
          </w:p>
          <w:p w14:paraId="5DD5D1A3"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Afhankelijk van de ernst van het incident en de eventuele voorafgaande incidenten neemt de directie verdere beslissingen. Hierbij kan het ook zijn dat een </w:t>
            </w:r>
            <w:r w:rsidR="00CC45FC">
              <w:rPr>
                <w:rFonts w:eastAsia="Times New Roman" w:cs="Times New Roman"/>
              </w:rPr>
              <w:t xml:space="preserve">leerling van bijvoorbeeld </w:t>
            </w:r>
            <w:r w:rsidRPr="00E952BA">
              <w:rPr>
                <w:rFonts w:eastAsia="Times New Roman" w:cs="Times New Roman"/>
              </w:rPr>
              <w:t xml:space="preserve">schoolse activiteiten wordt buitengesloten. </w:t>
            </w:r>
          </w:p>
        </w:tc>
      </w:tr>
      <w:tr w:rsidR="00E952BA" w:rsidRPr="00E952BA" w14:paraId="2C8FEAEB" w14:textId="77777777" w:rsidTr="001D645B">
        <w:tc>
          <w:tcPr>
            <w:tcW w:w="1413" w:type="dxa"/>
          </w:tcPr>
          <w:p w14:paraId="78CC8B36" w14:textId="77777777" w:rsidR="00E952BA" w:rsidRPr="00E952BA" w:rsidRDefault="00E952BA" w:rsidP="00CC45FC">
            <w:pPr>
              <w:spacing w:beforeAutospacing="1" w:after="0" w:line="240" w:lineRule="auto"/>
              <w:rPr>
                <w:rFonts w:eastAsia="Times New Roman" w:cs="Times New Roman"/>
                <w:sz w:val="24"/>
                <w:szCs w:val="24"/>
              </w:rPr>
            </w:pPr>
            <w:r w:rsidRPr="00E952BA">
              <w:rPr>
                <w:rFonts w:eastAsia="Times New Roman" w:cs="Times New Roman"/>
                <w:color w:val="0070C0"/>
                <w:sz w:val="24"/>
                <w:szCs w:val="24"/>
              </w:rPr>
              <w:t>Registeren</w:t>
            </w:r>
            <w:r w:rsidR="00CC45FC">
              <w:rPr>
                <w:rFonts w:eastAsia="Times New Roman" w:cs="Times New Roman"/>
                <w:color w:val="0070C0"/>
                <w:sz w:val="24"/>
                <w:szCs w:val="24"/>
              </w:rPr>
              <w:br/>
            </w:r>
          </w:p>
        </w:tc>
        <w:tc>
          <w:tcPr>
            <w:tcW w:w="2268" w:type="dxa"/>
          </w:tcPr>
          <w:p w14:paraId="4DE3EFD0" w14:textId="3D8460BD" w:rsidR="00CC45FC" w:rsidRPr="00E952BA" w:rsidRDefault="00E952BA" w:rsidP="00CC45FC">
            <w:pPr>
              <w:spacing w:beforeAutospacing="1" w:after="0" w:line="240" w:lineRule="auto"/>
              <w:rPr>
                <w:rFonts w:eastAsia="Times New Roman" w:cs="Times New Roman"/>
              </w:rPr>
            </w:pPr>
            <w:r w:rsidRPr="00E952BA">
              <w:rPr>
                <w:rFonts w:eastAsia="Times New Roman" w:cs="Times New Roman"/>
              </w:rPr>
              <w:t xml:space="preserve">Leerkracht op registratie in dagklapper </w:t>
            </w:r>
            <w:r w:rsidR="00CC45FC">
              <w:rPr>
                <w:rFonts w:eastAsia="Times New Roman" w:cs="Times New Roman"/>
              </w:rPr>
              <w:t xml:space="preserve">(gedragsincidenten formulier) </w:t>
            </w:r>
            <w:r w:rsidRPr="00E952BA">
              <w:rPr>
                <w:rFonts w:eastAsia="Times New Roman" w:cs="Times New Roman"/>
              </w:rPr>
              <w:t xml:space="preserve">en aan het eind van de dag  in </w:t>
            </w:r>
            <w:proofErr w:type="spellStart"/>
            <w:r w:rsidRPr="00E952BA">
              <w:rPr>
                <w:rFonts w:eastAsia="Times New Roman" w:cs="Times New Roman"/>
              </w:rPr>
              <w:t>Educsope</w:t>
            </w:r>
            <w:proofErr w:type="spellEnd"/>
            <w:r w:rsidRPr="00E952BA">
              <w:rPr>
                <w:rFonts w:eastAsia="Times New Roman" w:cs="Times New Roman"/>
              </w:rPr>
              <w:t xml:space="preserve"> bij incidenten. </w:t>
            </w:r>
          </w:p>
        </w:tc>
        <w:tc>
          <w:tcPr>
            <w:tcW w:w="2410" w:type="dxa"/>
          </w:tcPr>
          <w:p w14:paraId="56C3DE7D" w14:textId="77777777" w:rsid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Leerkracht noteert in </w:t>
            </w:r>
            <w:r w:rsidR="00CC45FC">
              <w:rPr>
                <w:rFonts w:eastAsia="Times New Roman" w:cs="Times New Roman"/>
              </w:rPr>
              <w:t xml:space="preserve">dagklapper op formulier en in </w:t>
            </w:r>
            <w:proofErr w:type="spellStart"/>
            <w:r w:rsidRPr="00E952BA">
              <w:rPr>
                <w:rFonts w:eastAsia="Times New Roman" w:cs="Times New Roman"/>
              </w:rPr>
              <w:t>Eduscope</w:t>
            </w:r>
            <w:proofErr w:type="spellEnd"/>
            <w:r w:rsidRPr="00E952BA">
              <w:rPr>
                <w:rFonts w:eastAsia="Times New Roman" w:cs="Times New Roman"/>
              </w:rPr>
              <w:t xml:space="preserve"> bij incidenten. </w:t>
            </w:r>
          </w:p>
          <w:p w14:paraId="1AC20A92" w14:textId="1A800E73" w:rsidR="00CC45FC" w:rsidRPr="00E952BA" w:rsidRDefault="00CC45FC" w:rsidP="00E952BA">
            <w:pPr>
              <w:spacing w:beforeAutospacing="1" w:after="0" w:line="240" w:lineRule="auto"/>
              <w:rPr>
                <w:rFonts w:eastAsia="Times New Roman" w:cs="Times New Roman"/>
              </w:rPr>
            </w:pPr>
          </w:p>
        </w:tc>
        <w:tc>
          <w:tcPr>
            <w:tcW w:w="3402" w:type="dxa"/>
          </w:tcPr>
          <w:p w14:paraId="3AAC75EF"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Leerkracht mailt incident naar directie.</w:t>
            </w:r>
          </w:p>
          <w:p w14:paraId="1995BA9E" w14:textId="343F9E88" w:rsidR="00CC45FC" w:rsidRPr="00E952BA" w:rsidRDefault="00CC45FC" w:rsidP="00E952BA">
            <w:pPr>
              <w:spacing w:beforeAutospacing="1" w:after="0" w:line="240" w:lineRule="auto"/>
              <w:rPr>
                <w:rFonts w:eastAsia="Times New Roman" w:cs="Times New Roman"/>
              </w:rPr>
            </w:pPr>
            <w:r>
              <w:rPr>
                <w:rFonts w:eastAsia="Times New Roman" w:cs="Times New Roman"/>
              </w:rPr>
              <w:t xml:space="preserve">Leerkracht noteert in dagklapper op formulier. </w:t>
            </w:r>
            <w:r w:rsidR="00E952BA" w:rsidRPr="00E952BA">
              <w:rPr>
                <w:rFonts w:eastAsia="Times New Roman" w:cs="Times New Roman"/>
              </w:rPr>
              <w:t xml:space="preserve">Directie noteert in </w:t>
            </w:r>
            <w:proofErr w:type="spellStart"/>
            <w:r w:rsidR="00E952BA" w:rsidRPr="00E952BA">
              <w:rPr>
                <w:rFonts w:eastAsia="Times New Roman" w:cs="Times New Roman"/>
              </w:rPr>
              <w:t>Eduscope</w:t>
            </w:r>
            <w:proofErr w:type="spellEnd"/>
            <w:r w:rsidR="00E952BA" w:rsidRPr="00E952BA">
              <w:rPr>
                <w:rFonts w:eastAsia="Times New Roman" w:cs="Times New Roman"/>
              </w:rPr>
              <w:t xml:space="preserve"> bij incidenten.</w:t>
            </w:r>
          </w:p>
        </w:tc>
      </w:tr>
      <w:tr w:rsidR="00E952BA" w:rsidRPr="00E952BA" w14:paraId="15507166" w14:textId="77777777" w:rsidTr="001D645B">
        <w:tc>
          <w:tcPr>
            <w:tcW w:w="1413" w:type="dxa"/>
          </w:tcPr>
          <w:p w14:paraId="3FAA619E"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t>Informeren ouders</w:t>
            </w:r>
          </w:p>
        </w:tc>
        <w:tc>
          <w:tcPr>
            <w:tcW w:w="2268" w:type="dxa"/>
          </w:tcPr>
          <w:p w14:paraId="574698ED"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Na 3x in 3 weken. </w:t>
            </w:r>
          </w:p>
          <w:p w14:paraId="12716D5D"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Bij 2x op een dag worden ouders gebeld. </w:t>
            </w:r>
          </w:p>
        </w:tc>
        <w:tc>
          <w:tcPr>
            <w:tcW w:w="2410" w:type="dxa"/>
          </w:tcPr>
          <w:p w14:paraId="4BE1FA18"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Direct melding naar ouders door leerkracht. </w:t>
            </w:r>
          </w:p>
          <w:p w14:paraId="5A39BBE3" w14:textId="77777777" w:rsidR="00E952BA" w:rsidRPr="00E952BA" w:rsidRDefault="00E952BA" w:rsidP="00E952BA">
            <w:pPr>
              <w:spacing w:beforeAutospacing="1" w:after="0" w:line="240" w:lineRule="auto"/>
              <w:rPr>
                <w:rFonts w:eastAsia="Times New Roman" w:cs="Times New Roman"/>
              </w:rPr>
            </w:pPr>
          </w:p>
        </w:tc>
        <w:tc>
          <w:tcPr>
            <w:tcW w:w="3402" w:type="dxa"/>
          </w:tcPr>
          <w:p w14:paraId="443A989C"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Direct melding naar ouders door </w:t>
            </w:r>
            <w:r w:rsidR="00CC45FC">
              <w:rPr>
                <w:rFonts w:eastAsia="Times New Roman" w:cs="Times New Roman"/>
              </w:rPr>
              <w:t>MT</w:t>
            </w:r>
            <w:r w:rsidRPr="00E952BA">
              <w:rPr>
                <w:rFonts w:eastAsia="Times New Roman" w:cs="Times New Roman"/>
              </w:rPr>
              <w:t xml:space="preserve">. </w:t>
            </w:r>
          </w:p>
          <w:p w14:paraId="020DCD8F"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Ouders worden uitgenodigd voor een gesprek. </w:t>
            </w:r>
          </w:p>
        </w:tc>
      </w:tr>
      <w:tr w:rsidR="00E952BA" w:rsidRPr="00E952BA" w14:paraId="240A7341" w14:textId="77777777" w:rsidTr="001D645B">
        <w:tc>
          <w:tcPr>
            <w:tcW w:w="1413" w:type="dxa"/>
          </w:tcPr>
          <w:p w14:paraId="5A9E8737" w14:textId="77777777" w:rsidR="00E952BA" w:rsidRPr="00E952BA" w:rsidRDefault="00E952BA" w:rsidP="00E952BA">
            <w:pPr>
              <w:spacing w:beforeAutospacing="1" w:after="0" w:line="240" w:lineRule="auto"/>
              <w:rPr>
                <w:rFonts w:eastAsia="Times New Roman" w:cs="Times New Roman"/>
                <w:color w:val="0070C0"/>
                <w:sz w:val="24"/>
                <w:szCs w:val="24"/>
              </w:rPr>
            </w:pPr>
            <w:r w:rsidRPr="00E952BA">
              <w:rPr>
                <w:rFonts w:eastAsia="Times New Roman" w:cs="Times New Roman"/>
                <w:color w:val="0070C0"/>
                <w:sz w:val="24"/>
                <w:szCs w:val="24"/>
              </w:rPr>
              <w:lastRenderedPageBreak/>
              <w:t xml:space="preserve">Wanneer opschalen? </w:t>
            </w:r>
          </w:p>
        </w:tc>
        <w:tc>
          <w:tcPr>
            <w:tcW w:w="2268" w:type="dxa"/>
          </w:tcPr>
          <w:p w14:paraId="0CC2F046"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Na 3x binnen 3 weken gesprek leerkracht en ouders.</w:t>
            </w:r>
          </w:p>
        </w:tc>
        <w:tc>
          <w:tcPr>
            <w:tcW w:w="2410" w:type="dxa"/>
          </w:tcPr>
          <w:p w14:paraId="51AEC372"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Na 3x binnen 3 weken gesprek leerkracht, ouders en directie. </w:t>
            </w:r>
          </w:p>
        </w:tc>
        <w:tc>
          <w:tcPr>
            <w:tcW w:w="3402" w:type="dxa"/>
          </w:tcPr>
          <w:p w14:paraId="6B04FEE6"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Protocol schorsing en verwijdering van INNOVO wordt gevolgd. </w:t>
            </w:r>
          </w:p>
        </w:tc>
      </w:tr>
    </w:tbl>
    <w:p w14:paraId="72A3D3EC" w14:textId="77777777" w:rsidR="00E952BA" w:rsidRPr="00E952BA" w:rsidRDefault="00E952BA" w:rsidP="00E952BA">
      <w:pPr>
        <w:spacing w:beforeAutospacing="1" w:after="0" w:line="240" w:lineRule="auto"/>
        <w:rPr>
          <w:rFonts w:ascii="Times New Roman" w:eastAsia="Times New Roman" w:hAnsi="Times New Roman" w:cs="Times New Roman"/>
          <w:sz w:val="28"/>
          <w:szCs w:val="28"/>
        </w:rPr>
      </w:pPr>
    </w:p>
    <w:p w14:paraId="5138E215" w14:textId="77777777" w:rsidR="00E952BA" w:rsidRPr="00E952BA" w:rsidRDefault="00E952BA" w:rsidP="00E952BA">
      <w:pPr>
        <w:rPr>
          <w:rFonts w:eastAsia="Times New Roman" w:cs="Times New Roman"/>
          <w:b/>
          <w:bCs/>
          <w:smallCaps/>
          <w:color w:val="5B9BD5" w:themeColor="accent1"/>
          <w:spacing w:val="5"/>
          <w:sz w:val="28"/>
          <w:szCs w:val="28"/>
        </w:rPr>
      </w:pPr>
      <w:r w:rsidRPr="00E952BA">
        <w:rPr>
          <w:rFonts w:eastAsia="Times New Roman" w:cs="Times New Roman"/>
          <w:b/>
          <w:bCs/>
          <w:smallCaps/>
          <w:color w:val="5B9BD5" w:themeColor="accent1"/>
          <w:spacing w:val="5"/>
          <w:sz w:val="28"/>
          <w:szCs w:val="28"/>
        </w:rPr>
        <w:t>Gedragsincidenten registratie:</w:t>
      </w:r>
    </w:p>
    <w:p w14:paraId="1D6154B7" w14:textId="77777777" w:rsidR="00E952BA" w:rsidRPr="00E952BA" w:rsidRDefault="00E952BA" w:rsidP="00E952BA">
      <w:pPr>
        <w:spacing w:beforeAutospacing="1" w:after="0" w:line="240" w:lineRule="auto"/>
        <w:rPr>
          <w:rFonts w:eastAsia="Times New Roman" w:cs="Times New Roman"/>
        </w:rPr>
      </w:pPr>
      <w:r w:rsidRPr="00E952BA">
        <w:rPr>
          <w:rFonts w:eastAsia="Times New Roman" w:cs="Times New Roman"/>
        </w:rPr>
        <w:t xml:space="preserve">Leerkrachten noteren een incident zo snel mogelijk in de dagklapper. Het is belangrijk om de registratie beknopt te houden.  De categorie van het ongewenst gedrag wordt ook genoteerd.                                                                                                                        Aan het eind van de dag noteert de leerkracht het incident in </w:t>
      </w:r>
      <w:proofErr w:type="spellStart"/>
      <w:r w:rsidRPr="00E952BA">
        <w:rPr>
          <w:rFonts w:eastAsia="Times New Roman" w:cs="Times New Roman"/>
        </w:rPr>
        <w:t>eduscope</w:t>
      </w:r>
      <w:proofErr w:type="spellEnd"/>
      <w:r w:rsidRPr="00E952BA">
        <w:rPr>
          <w:rFonts w:eastAsia="Times New Roman" w:cs="Times New Roman"/>
        </w:rPr>
        <w:t xml:space="preserve"> bij incidenten. </w:t>
      </w:r>
    </w:p>
    <w:p w14:paraId="0D0B940D" w14:textId="77777777" w:rsidR="00E952BA" w:rsidRPr="00E952BA" w:rsidRDefault="00E952BA" w:rsidP="00E952BA">
      <w:pPr>
        <w:spacing w:beforeAutospacing="1" w:after="0" w:line="240" w:lineRule="auto"/>
        <w:rPr>
          <w:rFonts w:eastAsia="Times New Roman" w:cs="Times New Roman"/>
        </w:rPr>
      </w:pPr>
    </w:p>
    <w:tbl>
      <w:tblPr>
        <w:tblStyle w:val="Tabelraster"/>
        <w:tblW w:w="0" w:type="auto"/>
        <w:tblLook w:val="04A0" w:firstRow="1" w:lastRow="0" w:firstColumn="1" w:lastColumn="0" w:noHBand="0" w:noVBand="1"/>
      </w:tblPr>
      <w:tblGrid>
        <w:gridCol w:w="1271"/>
        <w:gridCol w:w="1418"/>
        <w:gridCol w:w="3685"/>
        <w:gridCol w:w="1276"/>
        <w:gridCol w:w="1412"/>
      </w:tblGrid>
      <w:tr w:rsidR="00E952BA" w:rsidRPr="00E952BA" w14:paraId="1D671086" w14:textId="77777777" w:rsidTr="001D645B">
        <w:tc>
          <w:tcPr>
            <w:tcW w:w="1271" w:type="dxa"/>
          </w:tcPr>
          <w:p w14:paraId="746F1487" w14:textId="77777777" w:rsidR="00E952BA" w:rsidRPr="00E952BA" w:rsidRDefault="00E952BA" w:rsidP="00E952BA">
            <w:pPr>
              <w:spacing w:beforeAutospacing="1"/>
              <w:rPr>
                <w:color w:val="0070C0"/>
              </w:rPr>
            </w:pPr>
            <w:r w:rsidRPr="00E952BA">
              <w:rPr>
                <w:color w:val="0070C0"/>
              </w:rPr>
              <w:t>Datum</w:t>
            </w:r>
          </w:p>
        </w:tc>
        <w:tc>
          <w:tcPr>
            <w:tcW w:w="1418" w:type="dxa"/>
          </w:tcPr>
          <w:p w14:paraId="23B506F6" w14:textId="77777777" w:rsidR="00E952BA" w:rsidRPr="00E952BA" w:rsidRDefault="00E952BA" w:rsidP="00E952BA">
            <w:pPr>
              <w:spacing w:beforeAutospacing="1"/>
              <w:rPr>
                <w:color w:val="0070C0"/>
              </w:rPr>
            </w:pPr>
            <w:r w:rsidRPr="00E952BA">
              <w:rPr>
                <w:color w:val="0070C0"/>
              </w:rPr>
              <w:t>Naam, groep</w:t>
            </w:r>
          </w:p>
        </w:tc>
        <w:tc>
          <w:tcPr>
            <w:tcW w:w="3685" w:type="dxa"/>
          </w:tcPr>
          <w:p w14:paraId="03C9984C" w14:textId="77777777" w:rsidR="00E952BA" w:rsidRPr="00E952BA" w:rsidRDefault="00E952BA" w:rsidP="00E952BA">
            <w:pPr>
              <w:spacing w:beforeAutospacing="1"/>
              <w:rPr>
                <w:color w:val="0070C0"/>
              </w:rPr>
            </w:pPr>
            <w:r w:rsidRPr="00E952BA">
              <w:rPr>
                <w:color w:val="0070C0"/>
              </w:rPr>
              <w:t>Incident</w:t>
            </w:r>
          </w:p>
        </w:tc>
        <w:tc>
          <w:tcPr>
            <w:tcW w:w="1276" w:type="dxa"/>
          </w:tcPr>
          <w:p w14:paraId="556B0616" w14:textId="77777777" w:rsidR="00E952BA" w:rsidRPr="00E952BA" w:rsidRDefault="00E952BA" w:rsidP="00E952BA">
            <w:pPr>
              <w:spacing w:beforeAutospacing="1"/>
              <w:rPr>
                <w:color w:val="0070C0"/>
              </w:rPr>
            </w:pPr>
            <w:r w:rsidRPr="00E952BA">
              <w:rPr>
                <w:color w:val="0070C0"/>
              </w:rPr>
              <w:t>Plaats</w:t>
            </w:r>
          </w:p>
        </w:tc>
        <w:tc>
          <w:tcPr>
            <w:tcW w:w="1412" w:type="dxa"/>
          </w:tcPr>
          <w:p w14:paraId="152AF0F6" w14:textId="77777777" w:rsidR="00E952BA" w:rsidRPr="00E952BA" w:rsidRDefault="00E952BA" w:rsidP="00E952BA">
            <w:pPr>
              <w:spacing w:beforeAutospacing="1"/>
              <w:rPr>
                <w:color w:val="0070C0"/>
              </w:rPr>
            </w:pPr>
            <w:r w:rsidRPr="00E952BA">
              <w:rPr>
                <w:color w:val="0070C0"/>
              </w:rPr>
              <w:t>Actie</w:t>
            </w:r>
          </w:p>
        </w:tc>
      </w:tr>
      <w:tr w:rsidR="00E952BA" w:rsidRPr="00E952BA" w14:paraId="0E27B00A" w14:textId="77777777" w:rsidTr="001D645B">
        <w:tc>
          <w:tcPr>
            <w:tcW w:w="1271" w:type="dxa"/>
          </w:tcPr>
          <w:p w14:paraId="60061E4C" w14:textId="77777777" w:rsidR="00E952BA" w:rsidRPr="00E952BA" w:rsidRDefault="00E952BA" w:rsidP="00E952BA">
            <w:pPr>
              <w:spacing w:beforeAutospacing="1"/>
            </w:pPr>
          </w:p>
        </w:tc>
        <w:tc>
          <w:tcPr>
            <w:tcW w:w="1418" w:type="dxa"/>
          </w:tcPr>
          <w:p w14:paraId="44EAFD9C" w14:textId="77777777" w:rsidR="00E952BA" w:rsidRPr="00E952BA" w:rsidRDefault="00E952BA" w:rsidP="00E952BA">
            <w:pPr>
              <w:spacing w:beforeAutospacing="1"/>
            </w:pPr>
          </w:p>
        </w:tc>
        <w:tc>
          <w:tcPr>
            <w:tcW w:w="3685" w:type="dxa"/>
          </w:tcPr>
          <w:p w14:paraId="4B94D5A5" w14:textId="77777777" w:rsidR="00E952BA" w:rsidRPr="00E952BA" w:rsidRDefault="00E952BA" w:rsidP="00E952BA">
            <w:pPr>
              <w:spacing w:beforeAutospacing="1"/>
            </w:pPr>
          </w:p>
        </w:tc>
        <w:tc>
          <w:tcPr>
            <w:tcW w:w="1276" w:type="dxa"/>
          </w:tcPr>
          <w:p w14:paraId="3DEEC669" w14:textId="77777777" w:rsidR="00E952BA" w:rsidRPr="00E952BA" w:rsidRDefault="00E952BA" w:rsidP="00E952BA">
            <w:pPr>
              <w:spacing w:beforeAutospacing="1"/>
            </w:pPr>
          </w:p>
        </w:tc>
        <w:tc>
          <w:tcPr>
            <w:tcW w:w="1412" w:type="dxa"/>
          </w:tcPr>
          <w:p w14:paraId="3656B9AB" w14:textId="77777777" w:rsidR="00E952BA" w:rsidRPr="00E952BA" w:rsidRDefault="00E952BA" w:rsidP="00E952BA">
            <w:pPr>
              <w:spacing w:beforeAutospacing="1"/>
            </w:pPr>
          </w:p>
        </w:tc>
      </w:tr>
      <w:tr w:rsidR="00E952BA" w:rsidRPr="00E952BA" w14:paraId="45FB0818" w14:textId="77777777" w:rsidTr="001D645B">
        <w:tc>
          <w:tcPr>
            <w:tcW w:w="1271" w:type="dxa"/>
          </w:tcPr>
          <w:p w14:paraId="049F31CB" w14:textId="77777777" w:rsidR="00E952BA" w:rsidRPr="00E952BA" w:rsidRDefault="00E952BA" w:rsidP="00E952BA">
            <w:pPr>
              <w:spacing w:beforeAutospacing="1"/>
            </w:pPr>
          </w:p>
        </w:tc>
        <w:tc>
          <w:tcPr>
            <w:tcW w:w="1418" w:type="dxa"/>
          </w:tcPr>
          <w:p w14:paraId="53128261" w14:textId="77777777" w:rsidR="00E952BA" w:rsidRPr="00E952BA" w:rsidRDefault="00E952BA" w:rsidP="00E952BA">
            <w:pPr>
              <w:spacing w:beforeAutospacing="1"/>
            </w:pPr>
          </w:p>
        </w:tc>
        <w:tc>
          <w:tcPr>
            <w:tcW w:w="3685" w:type="dxa"/>
          </w:tcPr>
          <w:p w14:paraId="62486C05" w14:textId="77777777" w:rsidR="00E952BA" w:rsidRPr="00E952BA" w:rsidRDefault="00E952BA" w:rsidP="00E952BA">
            <w:pPr>
              <w:spacing w:beforeAutospacing="1"/>
            </w:pPr>
          </w:p>
        </w:tc>
        <w:tc>
          <w:tcPr>
            <w:tcW w:w="1276" w:type="dxa"/>
          </w:tcPr>
          <w:p w14:paraId="4101652C" w14:textId="77777777" w:rsidR="00E952BA" w:rsidRPr="00E952BA" w:rsidRDefault="00E952BA" w:rsidP="00E952BA">
            <w:pPr>
              <w:spacing w:beforeAutospacing="1"/>
            </w:pPr>
          </w:p>
        </w:tc>
        <w:tc>
          <w:tcPr>
            <w:tcW w:w="1412" w:type="dxa"/>
          </w:tcPr>
          <w:p w14:paraId="4B99056E" w14:textId="77777777" w:rsidR="00E952BA" w:rsidRPr="00E952BA" w:rsidRDefault="00E952BA" w:rsidP="00E952BA">
            <w:pPr>
              <w:spacing w:beforeAutospacing="1"/>
            </w:pPr>
          </w:p>
        </w:tc>
      </w:tr>
      <w:tr w:rsidR="00E952BA" w:rsidRPr="00E952BA" w14:paraId="1299C43A" w14:textId="77777777" w:rsidTr="001D645B">
        <w:tc>
          <w:tcPr>
            <w:tcW w:w="1271" w:type="dxa"/>
          </w:tcPr>
          <w:p w14:paraId="4DDBEF00" w14:textId="77777777" w:rsidR="00E952BA" w:rsidRPr="00E952BA" w:rsidRDefault="00E952BA" w:rsidP="00E952BA">
            <w:pPr>
              <w:spacing w:beforeAutospacing="1"/>
            </w:pPr>
          </w:p>
        </w:tc>
        <w:tc>
          <w:tcPr>
            <w:tcW w:w="1418" w:type="dxa"/>
          </w:tcPr>
          <w:p w14:paraId="3461D779" w14:textId="77777777" w:rsidR="00E952BA" w:rsidRPr="00E952BA" w:rsidRDefault="00E952BA" w:rsidP="00E952BA">
            <w:pPr>
              <w:spacing w:beforeAutospacing="1"/>
            </w:pPr>
          </w:p>
        </w:tc>
        <w:tc>
          <w:tcPr>
            <w:tcW w:w="3685" w:type="dxa"/>
          </w:tcPr>
          <w:p w14:paraId="3CF2D8B6" w14:textId="77777777" w:rsidR="00E952BA" w:rsidRPr="00E952BA" w:rsidRDefault="00E952BA" w:rsidP="00E952BA">
            <w:pPr>
              <w:spacing w:beforeAutospacing="1"/>
            </w:pPr>
          </w:p>
        </w:tc>
        <w:tc>
          <w:tcPr>
            <w:tcW w:w="1276" w:type="dxa"/>
          </w:tcPr>
          <w:p w14:paraId="0FB78278" w14:textId="77777777" w:rsidR="00E952BA" w:rsidRPr="00E952BA" w:rsidRDefault="00E952BA" w:rsidP="00E952BA">
            <w:pPr>
              <w:spacing w:beforeAutospacing="1"/>
            </w:pPr>
          </w:p>
        </w:tc>
        <w:tc>
          <w:tcPr>
            <w:tcW w:w="1412" w:type="dxa"/>
          </w:tcPr>
          <w:p w14:paraId="1FC39945" w14:textId="77777777" w:rsidR="00E952BA" w:rsidRPr="00E952BA" w:rsidRDefault="00E952BA" w:rsidP="00E952BA">
            <w:pPr>
              <w:spacing w:beforeAutospacing="1"/>
            </w:pPr>
          </w:p>
        </w:tc>
      </w:tr>
      <w:tr w:rsidR="00E952BA" w:rsidRPr="00E952BA" w14:paraId="0562CB0E" w14:textId="77777777" w:rsidTr="001D645B">
        <w:tc>
          <w:tcPr>
            <w:tcW w:w="1271" w:type="dxa"/>
          </w:tcPr>
          <w:p w14:paraId="34CE0A41" w14:textId="77777777" w:rsidR="00E952BA" w:rsidRPr="00E952BA" w:rsidRDefault="00E952BA" w:rsidP="00E952BA">
            <w:pPr>
              <w:spacing w:beforeAutospacing="1"/>
            </w:pPr>
          </w:p>
          <w:p w14:paraId="62EBF3C5" w14:textId="77777777" w:rsidR="00E952BA" w:rsidRPr="00E952BA" w:rsidRDefault="00E952BA" w:rsidP="00E952BA">
            <w:pPr>
              <w:spacing w:beforeAutospacing="1"/>
            </w:pPr>
          </w:p>
        </w:tc>
        <w:tc>
          <w:tcPr>
            <w:tcW w:w="1418" w:type="dxa"/>
          </w:tcPr>
          <w:p w14:paraId="6D98A12B" w14:textId="77777777" w:rsidR="00E952BA" w:rsidRPr="00E952BA" w:rsidRDefault="00E952BA" w:rsidP="00E952BA">
            <w:pPr>
              <w:spacing w:beforeAutospacing="1"/>
            </w:pPr>
          </w:p>
        </w:tc>
        <w:tc>
          <w:tcPr>
            <w:tcW w:w="3685" w:type="dxa"/>
          </w:tcPr>
          <w:p w14:paraId="2946DB82" w14:textId="77777777" w:rsidR="00E952BA" w:rsidRPr="00E952BA" w:rsidRDefault="00E952BA" w:rsidP="00E952BA">
            <w:pPr>
              <w:spacing w:beforeAutospacing="1"/>
            </w:pPr>
          </w:p>
        </w:tc>
        <w:tc>
          <w:tcPr>
            <w:tcW w:w="1276" w:type="dxa"/>
          </w:tcPr>
          <w:p w14:paraId="5997CC1D" w14:textId="77777777" w:rsidR="00E952BA" w:rsidRPr="00E952BA" w:rsidRDefault="00E952BA" w:rsidP="00E952BA">
            <w:pPr>
              <w:spacing w:beforeAutospacing="1"/>
            </w:pPr>
          </w:p>
        </w:tc>
        <w:tc>
          <w:tcPr>
            <w:tcW w:w="1412" w:type="dxa"/>
          </w:tcPr>
          <w:p w14:paraId="110FFD37" w14:textId="77777777" w:rsidR="00E952BA" w:rsidRPr="00E952BA" w:rsidRDefault="00E952BA" w:rsidP="00E952BA">
            <w:pPr>
              <w:spacing w:beforeAutospacing="1"/>
            </w:pPr>
          </w:p>
        </w:tc>
      </w:tr>
      <w:tr w:rsidR="00E952BA" w:rsidRPr="00E952BA" w14:paraId="6B699379" w14:textId="77777777" w:rsidTr="001D645B">
        <w:tc>
          <w:tcPr>
            <w:tcW w:w="1271" w:type="dxa"/>
          </w:tcPr>
          <w:p w14:paraId="3FE9F23F" w14:textId="77777777" w:rsidR="00E952BA" w:rsidRPr="00E952BA" w:rsidRDefault="00E952BA" w:rsidP="00E952BA">
            <w:pPr>
              <w:spacing w:beforeAutospacing="1"/>
              <w:rPr>
                <w:color w:val="0070C0"/>
                <w:highlight w:val="yellow"/>
              </w:rPr>
            </w:pPr>
          </w:p>
          <w:p w14:paraId="1F72F646" w14:textId="77777777" w:rsidR="00E952BA" w:rsidRPr="00E952BA" w:rsidRDefault="00E952BA" w:rsidP="00E952BA">
            <w:pPr>
              <w:spacing w:beforeAutospacing="1"/>
              <w:rPr>
                <w:color w:val="0070C0"/>
                <w:highlight w:val="yellow"/>
              </w:rPr>
            </w:pPr>
          </w:p>
        </w:tc>
        <w:tc>
          <w:tcPr>
            <w:tcW w:w="1418" w:type="dxa"/>
          </w:tcPr>
          <w:p w14:paraId="08CE6F91" w14:textId="77777777" w:rsidR="00E952BA" w:rsidRPr="00E952BA" w:rsidRDefault="00E952BA" w:rsidP="00E952BA">
            <w:pPr>
              <w:spacing w:beforeAutospacing="1"/>
              <w:rPr>
                <w:highlight w:val="yellow"/>
              </w:rPr>
            </w:pPr>
          </w:p>
        </w:tc>
        <w:tc>
          <w:tcPr>
            <w:tcW w:w="3685" w:type="dxa"/>
          </w:tcPr>
          <w:p w14:paraId="61CDCEAD" w14:textId="77777777" w:rsidR="00E952BA" w:rsidRPr="00E952BA" w:rsidRDefault="00E952BA" w:rsidP="00E952BA">
            <w:pPr>
              <w:spacing w:beforeAutospacing="1"/>
              <w:rPr>
                <w:highlight w:val="yellow"/>
              </w:rPr>
            </w:pPr>
          </w:p>
        </w:tc>
        <w:tc>
          <w:tcPr>
            <w:tcW w:w="1276" w:type="dxa"/>
          </w:tcPr>
          <w:p w14:paraId="6BB9E253" w14:textId="77777777" w:rsidR="00E952BA" w:rsidRPr="00E952BA" w:rsidRDefault="00E952BA" w:rsidP="00E952BA">
            <w:pPr>
              <w:spacing w:beforeAutospacing="1"/>
              <w:rPr>
                <w:highlight w:val="yellow"/>
              </w:rPr>
            </w:pPr>
          </w:p>
        </w:tc>
        <w:tc>
          <w:tcPr>
            <w:tcW w:w="1412" w:type="dxa"/>
          </w:tcPr>
          <w:p w14:paraId="23DE523C" w14:textId="77777777" w:rsidR="00E952BA" w:rsidRPr="00E952BA" w:rsidRDefault="00E952BA" w:rsidP="00E952BA">
            <w:pPr>
              <w:spacing w:beforeAutospacing="1"/>
              <w:rPr>
                <w:highlight w:val="yellow"/>
              </w:rPr>
            </w:pPr>
          </w:p>
        </w:tc>
      </w:tr>
      <w:tr w:rsidR="00E952BA" w:rsidRPr="00E952BA" w14:paraId="52E56223" w14:textId="77777777" w:rsidTr="001D645B">
        <w:tc>
          <w:tcPr>
            <w:tcW w:w="1271" w:type="dxa"/>
          </w:tcPr>
          <w:p w14:paraId="07547A01" w14:textId="77777777" w:rsidR="00E952BA" w:rsidRPr="00E952BA" w:rsidRDefault="00E952BA" w:rsidP="00E952BA">
            <w:pPr>
              <w:spacing w:beforeAutospacing="1"/>
              <w:rPr>
                <w:color w:val="0070C0"/>
                <w:highlight w:val="yellow"/>
              </w:rPr>
            </w:pPr>
          </w:p>
          <w:p w14:paraId="5043CB0F" w14:textId="77777777" w:rsidR="00E952BA" w:rsidRPr="00E952BA" w:rsidRDefault="00E952BA" w:rsidP="00E952BA">
            <w:pPr>
              <w:spacing w:beforeAutospacing="1"/>
              <w:rPr>
                <w:color w:val="0070C0"/>
                <w:highlight w:val="yellow"/>
              </w:rPr>
            </w:pPr>
          </w:p>
        </w:tc>
        <w:tc>
          <w:tcPr>
            <w:tcW w:w="1418" w:type="dxa"/>
          </w:tcPr>
          <w:p w14:paraId="07459315" w14:textId="77777777" w:rsidR="00E952BA" w:rsidRPr="00E952BA" w:rsidRDefault="00E952BA" w:rsidP="00E952BA">
            <w:pPr>
              <w:spacing w:beforeAutospacing="1"/>
              <w:rPr>
                <w:highlight w:val="yellow"/>
              </w:rPr>
            </w:pPr>
          </w:p>
        </w:tc>
        <w:tc>
          <w:tcPr>
            <w:tcW w:w="3685" w:type="dxa"/>
          </w:tcPr>
          <w:p w14:paraId="6537F28F" w14:textId="77777777" w:rsidR="00E952BA" w:rsidRPr="00E952BA" w:rsidRDefault="00E952BA" w:rsidP="00E952BA">
            <w:pPr>
              <w:spacing w:beforeAutospacing="1"/>
              <w:rPr>
                <w:highlight w:val="yellow"/>
              </w:rPr>
            </w:pPr>
          </w:p>
        </w:tc>
        <w:tc>
          <w:tcPr>
            <w:tcW w:w="1276" w:type="dxa"/>
          </w:tcPr>
          <w:p w14:paraId="6DFB9E20" w14:textId="77777777" w:rsidR="00E952BA" w:rsidRPr="00E952BA" w:rsidRDefault="00E952BA" w:rsidP="00E952BA">
            <w:pPr>
              <w:spacing w:beforeAutospacing="1"/>
              <w:rPr>
                <w:highlight w:val="yellow"/>
              </w:rPr>
            </w:pPr>
          </w:p>
        </w:tc>
        <w:tc>
          <w:tcPr>
            <w:tcW w:w="1412" w:type="dxa"/>
          </w:tcPr>
          <w:p w14:paraId="70DF9E56" w14:textId="77777777" w:rsidR="00E952BA" w:rsidRPr="00E952BA" w:rsidRDefault="00E952BA" w:rsidP="00E952BA">
            <w:pPr>
              <w:spacing w:beforeAutospacing="1"/>
              <w:rPr>
                <w:highlight w:val="yellow"/>
              </w:rPr>
            </w:pPr>
          </w:p>
        </w:tc>
      </w:tr>
      <w:tr w:rsidR="00E952BA" w:rsidRPr="00E952BA" w14:paraId="44E871BC" w14:textId="77777777" w:rsidTr="001D645B">
        <w:tc>
          <w:tcPr>
            <w:tcW w:w="1271" w:type="dxa"/>
          </w:tcPr>
          <w:p w14:paraId="144A5D23" w14:textId="77777777" w:rsidR="00E952BA" w:rsidRPr="00E952BA" w:rsidRDefault="00E952BA" w:rsidP="00E952BA">
            <w:pPr>
              <w:spacing w:beforeAutospacing="1"/>
            </w:pPr>
          </w:p>
          <w:p w14:paraId="738610EB" w14:textId="77777777" w:rsidR="00E952BA" w:rsidRPr="00E952BA" w:rsidRDefault="00E952BA" w:rsidP="00E952BA">
            <w:pPr>
              <w:spacing w:beforeAutospacing="1"/>
            </w:pPr>
          </w:p>
        </w:tc>
        <w:tc>
          <w:tcPr>
            <w:tcW w:w="1418" w:type="dxa"/>
          </w:tcPr>
          <w:p w14:paraId="637805D2" w14:textId="77777777" w:rsidR="00E952BA" w:rsidRPr="00E952BA" w:rsidRDefault="00E952BA" w:rsidP="00E952BA">
            <w:pPr>
              <w:spacing w:beforeAutospacing="1"/>
            </w:pPr>
          </w:p>
        </w:tc>
        <w:tc>
          <w:tcPr>
            <w:tcW w:w="3685" w:type="dxa"/>
          </w:tcPr>
          <w:p w14:paraId="463F29E8" w14:textId="77777777" w:rsidR="00E952BA" w:rsidRPr="00E952BA" w:rsidRDefault="00E952BA" w:rsidP="00E952BA">
            <w:pPr>
              <w:spacing w:beforeAutospacing="1"/>
            </w:pPr>
          </w:p>
        </w:tc>
        <w:tc>
          <w:tcPr>
            <w:tcW w:w="1276" w:type="dxa"/>
          </w:tcPr>
          <w:p w14:paraId="3B7B4B86" w14:textId="77777777" w:rsidR="00E952BA" w:rsidRPr="00E952BA" w:rsidRDefault="00E952BA" w:rsidP="00E952BA">
            <w:pPr>
              <w:spacing w:beforeAutospacing="1"/>
            </w:pPr>
          </w:p>
        </w:tc>
        <w:tc>
          <w:tcPr>
            <w:tcW w:w="1412" w:type="dxa"/>
          </w:tcPr>
          <w:p w14:paraId="3A0FF5F2" w14:textId="77777777" w:rsidR="00E952BA" w:rsidRPr="00E952BA" w:rsidRDefault="00E952BA" w:rsidP="00E952BA">
            <w:pPr>
              <w:spacing w:beforeAutospacing="1"/>
            </w:pPr>
          </w:p>
        </w:tc>
      </w:tr>
      <w:tr w:rsidR="00E952BA" w:rsidRPr="00E952BA" w14:paraId="5630AD66" w14:textId="77777777" w:rsidTr="001D645B">
        <w:tc>
          <w:tcPr>
            <w:tcW w:w="1271" w:type="dxa"/>
          </w:tcPr>
          <w:p w14:paraId="61829076" w14:textId="77777777" w:rsidR="00E952BA" w:rsidRPr="00E952BA" w:rsidRDefault="00E952BA" w:rsidP="00E952BA">
            <w:pPr>
              <w:spacing w:beforeAutospacing="1"/>
              <w:rPr>
                <w:color w:val="0070C0"/>
                <w:highlight w:val="yellow"/>
              </w:rPr>
            </w:pPr>
          </w:p>
          <w:p w14:paraId="2BA226A1" w14:textId="77777777" w:rsidR="00E952BA" w:rsidRPr="00E952BA" w:rsidRDefault="00E952BA" w:rsidP="00E952BA">
            <w:pPr>
              <w:spacing w:beforeAutospacing="1"/>
              <w:rPr>
                <w:color w:val="0070C0"/>
                <w:highlight w:val="yellow"/>
              </w:rPr>
            </w:pPr>
          </w:p>
        </w:tc>
        <w:tc>
          <w:tcPr>
            <w:tcW w:w="1418" w:type="dxa"/>
          </w:tcPr>
          <w:p w14:paraId="17AD93B2" w14:textId="77777777" w:rsidR="00E952BA" w:rsidRPr="00E952BA" w:rsidRDefault="00E952BA" w:rsidP="00E952BA">
            <w:pPr>
              <w:spacing w:beforeAutospacing="1"/>
              <w:rPr>
                <w:highlight w:val="yellow"/>
              </w:rPr>
            </w:pPr>
          </w:p>
        </w:tc>
        <w:tc>
          <w:tcPr>
            <w:tcW w:w="3685" w:type="dxa"/>
          </w:tcPr>
          <w:p w14:paraId="0DE4B5B7" w14:textId="77777777" w:rsidR="00E952BA" w:rsidRPr="00E952BA" w:rsidRDefault="00E952BA" w:rsidP="00E952BA">
            <w:pPr>
              <w:spacing w:beforeAutospacing="1"/>
              <w:rPr>
                <w:highlight w:val="yellow"/>
              </w:rPr>
            </w:pPr>
          </w:p>
        </w:tc>
        <w:tc>
          <w:tcPr>
            <w:tcW w:w="1276" w:type="dxa"/>
          </w:tcPr>
          <w:p w14:paraId="66204FF1" w14:textId="77777777" w:rsidR="00E952BA" w:rsidRPr="00E952BA" w:rsidRDefault="00E952BA" w:rsidP="00E952BA">
            <w:pPr>
              <w:spacing w:beforeAutospacing="1"/>
              <w:rPr>
                <w:highlight w:val="yellow"/>
              </w:rPr>
            </w:pPr>
          </w:p>
        </w:tc>
        <w:tc>
          <w:tcPr>
            <w:tcW w:w="1412" w:type="dxa"/>
          </w:tcPr>
          <w:p w14:paraId="2DBF0D7D" w14:textId="77777777" w:rsidR="00E952BA" w:rsidRPr="00E952BA" w:rsidRDefault="00E952BA" w:rsidP="00E952BA">
            <w:pPr>
              <w:spacing w:beforeAutospacing="1"/>
              <w:rPr>
                <w:highlight w:val="yellow"/>
              </w:rPr>
            </w:pPr>
          </w:p>
        </w:tc>
      </w:tr>
      <w:tr w:rsidR="00E952BA" w:rsidRPr="00E952BA" w14:paraId="6B62F1B3" w14:textId="77777777" w:rsidTr="001D645B">
        <w:tc>
          <w:tcPr>
            <w:tcW w:w="1271" w:type="dxa"/>
          </w:tcPr>
          <w:p w14:paraId="02F2C34E" w14:textId="77777777" w:rsidR="00E952BA" w:rsidRPr="00E952BA" w:rsidRDefault="00E952BA" w:rsidP="00E952BA">
            <w:pPr>
              <w:spacing w:beforeAutospacing="1"/>
            </w:pPr>
          </w:p>
          <w:p w14:paraId="680A4E5D" w14:textId="77777777" w:rsidR="00E952BA" w:rsidRPr="00E952BA" w:rsidRDefault="00E952BA" w:rsidP="00E952BA">
            <w:pPr>
              <w:spacing w:beforeAutospacing="1"/>
            </w:pPr>
          </w:p>
        </w:tc>
        <w:tc>
          <w:tcPr>
            <w:tcW w:w="1418" w:type="dxa"/>
          </w:tcPr>
          <w:p w14:paraId="19219836" w14:textId="77777777" w:rsidR="00E952BA" w:rsidRPr="00E952BA" w:rsidRDefault="00E952BA" w:rsidP="00E952BA">
            <w:pPr>
              <w:spacing w:beforeAutospacing="1"/>
            </w:pPr>
          </w:p>
        </w:tc>
        <w:tc>
          <w:tcPr>
            <w:tcW w:w="3685" w:type="dxa"/>
          </w:tcPr>
          <w:p w14:paraId="296FEF7D" w14:textId="77777777" w:rsidR="00E952BA" w:rsidRPr="00E952BA" w:rsidRDefault="00E952BA" w:rsidP="00E952BA">
            <w:pPr>
              <w:spacing w:beforeAutospacing="1"/>
            </w:pPr>
          </w:p>
        </w:tc>
        <w:tc>
          <w:tcPr>
            <w:tcW w:w="1276" w:type="dxa"/>
          </w:tcPr>
          <w:p w14:paraId="7194DBDC" w14:textId="77777777" w:rsidR="00E952BA" w:rsidRPr="00E952BA" w:rsidRDefault="00E952BA" w:rsidP="00E952BA">
            <w:pPr>
              <w:spacing w:beforeAutospacing="1"/>
            </w:pPr>
          </w:p>
        </w:tc>
        <w:tc>
          <w:tcPr>
            <w:tcW w:w="1412" w:type="dxa"/>
          </w:tcPr>
          <w:p w14:paraId="769D0D3C" w14:textId="77777777" w:rsidR="00E952BA" w:rsidRPr="00E952BA" w:rsidRDefault="00E952BA" w:rsidP="00E952BA">
            <w:pPr>
              <w:spacing w:beforeAutospacing="1"/>
            </w:pPr>
          </w:p>
        </w:tc>
      </w:tr>
      <w:tr w:rsidR="00E952BA" w:rsidRPr="00E952BA" w14:paraId="54CD245A" w14:textId="77777777" w:rsidTr="001D645B">
        <w:tc>
          <w:tcPr>
            <w:tcW w:w="1271" w:type="dxa"/>
          </w:tcPr>
          <w:p w14:paraId="1231BE67" w14:textId="77777777" w:rsidR="00E952BA" w:rsidRPr="00E952BA" w:rsidRDefault="00E952BA" w:rsidP="00E952BA">
            <w:pPr>
              <w:spacing w:beforeAutospacing="1"/>
              <w:rPr>
                <w:color w:val="0070C0"/>
                <w:highlight w:val="yellow"/>
              </w:rPr>
            </w:pPr>
          </w:p>
          <w:p w14:paraId="36FEB5B0" w14:textId="77777777" w:rsidR="00E952BA" w:rsidRPr="00E952BA" w:rsidRDefault="00E952BA" w:rsidP="00E952BA">
            <w:pPr>
              <w:spacing w:beforeAutospacing="1"/>
              <w:rPr>
                <w:color w:val="0070C0"/>
                <w:highlight w:val="yellow"/>
              </w:rPr>
            </w:pPr>
          </w:p>
        </w:tc>
        <w:tc>
          <w:tcPr>
            <w:tcW w:w="1418" w:type="dxa"/>
          </w:tcPr>
          <w:p w14:paraId="30D7AA69" w14:textId="77777777" w:rsidR="00E952BA" w:rsidRPr="00E952BA" w:rsidRDefault="00E952BA" w:rsidP="00E952BA">
            <w:pPr>
              <w:spacing w:beforeAutospacing="1"/>
              <w:rPr>
                <w:highlight w:val="yellow"/>
              </w:rPr>
            </w:pPr>
          </w:p>
        </w:tc>
        <w:tc>
          <w:tcPr>
            <w:tcW w:w="3685" w:type="dxa"/>
          </w:tcPr>
          <w:p w14:paraId="7196D064" w14:textId="77777777" w:rsidR="00E952BA" w:rsidRPr="00E952BA" w:rsidRDefault="00E952BA" w:rsidP="00E952BA">
            <w:pPr>
              <w:spacing w:beforeAutospacing="1"/>
              <w:rPr>
                <w:highlight w:val="yellow"/>
              </w:rPr>
            </w:pPr>
          </w:p>
        </w:tc>
        <w:tc>
          <w:tcPr>
            <w:tcW w:w="1276" w:type="dxa"/>
          </w:tcPr>
          <w:p w14:paraId="34FF1C98" w14:textId="77777777" w:rsidR="00E952BA" w:rsidRPr="00E952BA" w:rsidRDefault="00E952BA" w:rsidP="00E952BA">
            <w:pPr>
              <w:spacing w:beforeAutospacing="1"/>
              <w:rPr>
                <w:highlight w:val="yellow"/>
              </w:rPr>
            </w:pPr>
          </w:p>
        </w:tc>
        <w:tc>
          <w:tcPr>
            <w:tcW w:w="1412" w:type="dxa"/>
          </w:tcPr>
          <w:p w14:paraId="6D072C0D" w14:textId="77777777" w:rsidR="00E952BA" w:rsidRPr="00E952BA" w:rsidRDefault="00E952BA" w:rsidP="00E952BA">
            <w:pPr>
              <w:spacing w:beforeAutospacing="1"/>
              <w:rPr>
                <w:highlight w:val="yellow"/>
              </w:rPr>
            </w:pPr>
          </w:p>
        </w:tc>
      </w:tr>
      <w:tr w:rsidR="00E952BA" w:rsidRPr="00E952BA" w14:paraId="48A21919" w14:textId="77777777" w:rsidTr="001D645B">
        <w:tc>
          <w:tcPr>
            <w:tcW w:w="1271" w:type="dxa"/>
          </w:tcPr>
          <w:p w14:paraId="6BD18F9B" w14:textId="77777777" w:rsidR="00E952BA" w:rsidRPr="00E952BA" w:rsidRDefault="00E952BA" w:rsidP="00E952BA">
            <w:pPr>
              <w:spacing w:beforeAutospacing="1"/>
              <w:rPr>
                <w:color w:val="0070C0"/>
                <w:highlight w:val="yellow"/>
              </w:rPr>
            </w:pPr>
          </w:p>
          <w:p w14:paraId="238601FE" w14:textId="77777777" w:rsidR="00E952BA" w:rsidRPr="00E952BA" w:rsidRDefault="00E952BA" w:rsidP="00E952BA">
            <w:pPr>
              <w:spacing w:beforeAutospacing="1"/>
              <w:rPr>
                <w:color w:val="0070C0"/>
                <w:highlight w:val="yellow"/>
              </w:rPr>
            </w:pPr>
          </w:p>
        </w:tc>
        <w:tc>
          <w:tcPr>
            <w:tcW w:w="1418" w:type="dxa"/>
          </w:tcPr>
          <w:p w14:paraId="0F3CABC7" w14:textId="77777777" w:rsidR="00E952BA" w:rsidRPr="00E952BA" w:rsidRDefault="00E952BA" w:rsidP="00E952BA">
            <w:pPr>
              <w:spacing w:beforeAutospacing="1"/>
              <w:rPr>
                <w:highlight w:val="yellow"/>
              </w:rPr>
            </w:pPr>
          </w:p>
        </w:tc>
        <w:tc>
          <w:tcPr>
            <w:tcW w:w="3685" w:type="dxa"/>
          </w:tcPr>
          <w:p w14:paraId="5B08B5D1" w14:textId="77777777" w:rsidR="00E952BA" w:rsidRPr="00E952BA" w:rsidRDefault="00E952BA" w:rsidP="00E952BA">
            <w:pPr>
              <w:spacing w:beforeAutospacing="1"/>
              <w:rPr>
                <w:highlight w:val="yellow"/>
              </w:rPr>
            </w:pPr>
          </w:p>
        </w:tc>
        <w:tc>
          <w:tcPr>
            <w:tcW w:w="1276" w:type="dxa"/>
          </w:tcPr>
          <w:p w14:paraId="16DEB4AB" w14:textId="77777777" w:rsidR="00E952BA" w:rsidRPr="00E952BA" w:rsidRDefault="00E952BA" w:rsidP="00E952BA">
            <w:pPr>
              <w:spacing w:beforeAutospacing="1"/>
              <w:rPr>
                <w:highlight w:val="yellow"/>
              </w:rPr>
            </w:pPr>
          </w:p>
        </w:tc>
        <w:tc>
          <w:tcPr>
            <w:tcW w:w="1412" w:type="dxa"/>
          </w:tcPr>
          <w:p w14:paraId="0AD9C6F4" w14:textId="77777777" w:rsidR="00E952BA" w:rsidRPr="00E952BA" w:rsidRDefault="00E952BA" w:rsidP="00E952BA">
            <w:pPr>
              <w:spacing w:beforeAutospacing="1"/>
              <w:rPr>
                <w:highlight w:val="yellow"/>
              </w:rPr>
            </w:pPr>
          </w:p>
        </w:tc>
      </w:tr>
      <w:tr w:rsidR="00E952BA" w:rsidRPr="00E952BA" w14:paraId="4B1F511A" w14:textId="77777777" w:rsidTr="001D645B">
        <w:tc>
          <w:tcPr>
            <w:tcW w:w="1271" w:type="dxa"/>
          </w:tcPr>
          <w:p w14:paraId="65F9C3DC" w14:textId="77777777" w:rsidR="00E952BA" w:rsidRPr="00E952BA" w:rsidRDefault="00E952BA" w:rsidP="00E952BA">
            <w:pPr>
              <w:spacing w:beforeAutospacing="1"/>
              <w:rPr>
                <w:color w:val="0070C0"/>
                <w:highlight w:val="yellow"/>
              </w:rPr>
            </w:pPr>
          </w:p>
          <w:p w14:paraId="5023141B" w14:textId="77777777" w:rsidR="00E952BA" w:rsidRPr="00E952BA" w:rsidRDefault="00E952BA" w:rsidP="00E952BA">
            <w:pPr>
              <w:spacing w:beforeAutospacing="1"/>
              <w:rPr>
                <w:color w:val="0070C0"/>
                <w:highlight w:val="yellow"/>
              </w:rPr>
            </w:pPr>
          </w:p>
        </w:tc>
        <w:tc>
          <w:tcPr>
            <w:tcW w:w="1418" w:type="dxa"/>
          </w:tcPr>
          <w:p w14:paraId="1F3B1409" w14:textId="77777777" w:rsidR="00E952BA" w:rsidRPr="00E952BA" w:rsidRDefault="00E952BA" w:rsidP="00E952BA">
            <w:pPr>
              <w:spacing w:beforeAutospacing="1"/>
              <w:rPr>
                <w:highlight w:val="yellow"/>
              </w:rPr>
            </w:pPr>
          </w:p>
        </w:tc>
        <w:tc>
          <w:tcPr>
            <w:tcW w:w="3685" w:type="dxa"/>
          </w:tcPr>
          <w:p w14:paraId="562C75D1" w14:textId="77777777" w:rsidR="00E952BA" w:rsidRPr="00E952BA" w:rsidRDefault="00E952BA" w:rsidP="00E952BA">
            <w:pPr>
              <w:spacing w:beforeAutospacing="1"/>
              <w:rPr>
                <w:highlight w:val="yellow"/>
              </w:rPr>
            </w:pPr>
          </w:p>
        </w:tc>
        <w:tc>
          <w:tcPr>
            <w:tcW w:w="1276" w:type="dxa"/>
          </w:tcPr>
          <w:p w14:paraId="664355AD" w14:textId="77777777" w:rsidR="00E952BA" w:rsidRPr="00E952BA" w:rsidRDefault="00E952BA" w:rsidP="00E952BA">
            <w:pPr>
              <w:spacing w:beforeAutospacing="1"/>
              <w:rPr>
                <w:highlight w:val="yellow"/>
              </w:rPr>
            </w:pPr>
          </w:p>
        </w:tc>
        <w:tc>
          <w:tcPr>
            <w:tcW w:w="1412" w:type="dxa"/>
          </w:tcPr>
          <w:p w14:paraId="1A965116" w14:textId="77777777" w:rsidR="00E952BA" w:rsidRPr="00E952BA" w:rsidRDefault="00E952BA" w:rsidP="00E952BA">
            <w:pPr>
              <w:spacing w:beforeAutospacing="1"/>
              <w:rPr>
                <w:highlight w:val="yellow"/>
              </w:rPr>
            </w:pPr>
          </w:p>
        </w:tc>
      </w:tr>
    </w:tbl>
    <w:p w14:paraId="7DF4E37C" w14:textId="77777777" w:rsidR="00E952BA" w:rsidRPr="00E952BA" w:rsidRDefault="00E952BA" w:rsidP="00E952BA">
      <w:pPr>
        <w:rPr>
          <w:rFonts w:ascii="Times New Roman" w:eastAsia="Times New Roman" w:hAnsi="Times New Roman" w:cs="Times New Roman"/>
          <w:b/>
          <w:sz w:val="28"/>
          <w:szCs w:val="28"/>
          <w:highlight w:val="yellow"/>
        </w:rPr>
      </w:pPr>
    </w:p>
    <w:sectPr w:rsidR="00E952BA" w:rsidRPr="00E952BA" w:rsidSect="004C631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2BA"/>
    <w:rsid w:val="00034929"/>
    <w:rsid w:val="00213601"/>
    <w:rsid w:val="00500214"/>
    <w:rsid w:val="00580E46"/>
    <w:rsid w:val="00AF4E26"/>
    <w:rsid w:val="00CC45FC"/>
    <w:rsid w:val="00E952BA"/>
    <w:rsid w:val="2213BD10"/>
    <w:rsid w:val="24A9CAB4"/>
    <w:rsid w:val="3B3AB15A"/>
    <w:rsid w:val="3D6F8C95"/>
    <w:rsid w:val="4F4A1931"/>
    <w:rsid w:val="75F3EA8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07D73"/>
  <w15:chartTrackingRefBased/>
  <w15:docId w15:val="{A3F435CF-237E-49B6-BDA0-42CFB91E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E952BA"/>
    <w:pPr>
      <w:spacing w:beforeAutospacing="1" w:after="0" w:line="240" w:lineRule="auto"/>
    </w:pPr>
    <w:rPr>
      <w:rFonts w:eastAsia="Times New Roman" w:cs="Times New Roman"/>
    </w:rPr>
  </w:style>
  <w:style w:type="character" w:styleId="Intensieveverwijzing">
    <w:name w:val="Intense Reference"/>
    <w:basedOn w:val="Standaardalinea-lettertype"/>
    <w:uiPriority w:val="32"/>
    <w:qFormat/>
    <w:rsid w:val="00E952BA"/>
    <w:rPr>
      <w:rFonts w:cs="Times New Roman"/>
      <w:b/>
      <w:bCs/>
      <w:smallCaps/>
      <w:color w:val="5B9BD5" w:themeColor="accent1"/>
      <w:spacing w:val="5"/>
    </w:rPr>
  </w:style>
  <w:style w:type="table" w:styleId="Tabelraster">
    <w:name w:val="Table Grid"/>
    <w:basedOn w:val="Standaardtabel"/>
    <w:uiPriority w:val="59"/>
    <w:rsid w:val="00E952BA"/>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213601"/>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2136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ABB6BE846D1F41A518065EA6971DC1" ma:contentTypeVersion="10" ma:contentTypeDescription="Een nieuw document maken." ma:contentTypeScope="" ma:versionID="532d2e8599b4f28592a3383a75e436a0">
  <xsd:schema xmlns:xsd="http://www.w3.org/2001/XMLSchema" xmlns:xs="http://www.w3.org/2001/XMLSchema" xmlns:p="http://schemas.microsoft.com/office/2006/metadata/properties" xmlns:ns2="5c145965-b947-4666-8dc1-bcf49c1f4f0d" targetNamespace="http://schemas.microsoft.com/office/2006/metadata/properties" ma:root="true" ma:fieldsID="4a09785d791188d88027d0b3c0267abe" ns2:_="">
    <xsd:import namespace="5c145965-b947-4666-8dc1-bcf49c1f4f0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145965-b947-4666-8dc1-bcf49c1f4f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8CBA3F-AEE5-45BD-B2AC-674C682B75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145965-b947-4666-8dc1-bcf49c1f4f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B7AF07-A926-4B80-ADFC-C5031B27C315}">
  <ds:schemaRefs>
    <ds:schemaRef ds:uri="http://schemas.microsoft.com/sharepoint/v3/contenttype/forms"/>
  </ds:schemaRefs>
</ds:datastoreItem>
</file>

<file path=customXml/itemProps3.xml><?xml version="1.0" encoding="utf-8"?>
<ds:datastoreItem xmlns:ds="http://schemas.openxmlformats.org/officeDocument/2006/customXml" ds:itemID="{A1EE909C-F110-4B31-BF4F-7BAC14C3D72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793</Words>
  <Characters>4366</Characters>
  <Application>Microsoft Office Word</Application>
  <DocSecurity>0</DocSecurity>
  <Lines>36</Lines>
  <Paragraphs>10</Paragraphs>
  <ScaleCrop>false</ScaleCrop>
  <Company>Microsoft</Company>
  <LinksUpToDate>false</LinksUpToDate>
  <CharactersWithSpaces>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 spapens-struijk</dc:creator>
  <cp:keywords/>
  <dc:description/>
  <cp:lastModifiedBy>Susan Storms</cp:lastModifiedBy>
  <cp:revision>2</cp:revision>
  <cp:lastPrinted>2020-10-01T12:18:00Z</cp:lastPrinted>
  <dcterms:created xsi:type="dcterms:W3CDTF">2020-10-01T14:39:00Z</dcterms:created>
  <dcterms:modified xsi:type="dcterms:W3CDTF">2020-10-01T14:39:00Z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0x010100C9ABB6BE846D1F41A518065EA6971DC1</vt:lpwstr>
  </property>
</Properties>
</file>